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57" w:rsidRDefault="00D725FA" w:rsidP="00133F57">
      <w:pPr>
        <w:tabs>
          <w:tab w:val="left" w:pos="8236"/>
        </w:tabs>
        <w:autoSpaceDE w:val="0"/>
        <w:autoSpaceDN w:val="0"/>
        <w:adjustRightInd w:val="0"/>
        <w:spacing w:after="0" w:line="240" w:lineRule="auto"/>
        <w:ind w:right="-74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Проект на </w:t>
      </w:r>
      <w:r w:rsidRPr="001F0FEA">
        <w:rPr>
          <w:rFonts w:ascii="Times New Roman CYR" w:hAnsi="Times New Roman CYR" w:cs="Times New Roman CYR"/>
          <w:i/>
          <w:iCs/>
          <w:sz w:val="24"/>
          <w:szCs w:val="24"/>
        </w:rPr>
        <w:t>0</w:t>
      </w:r>
      <w:r w:rsidR="00EA5265">
        <w:rPr>
          <w:rFonts w:ascii="Times New Roman CYR" w:hAnsi="Times New Roman CYR" w:cs="Times New Roman CYR"/>
          <w:i/>
          <w:iCs/>
          <w:sz w:val="24"/>
          <w:szCs w:val="24"/>
        </w:rPr>
        <w:t>8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.1</w:t>
      </w:r>
      <w:r w:rsidRPr="001F0FEA">
        <w:rPr>
          <w:rFonts w:ascii="Times New Roman CYR" w:hAnsi="Times New Roman CYR" w:cs="Times New Roman CYR"/>
          <w:i/>
          <w:iCs/>
          <w:sz w:val="24"/>
          <w:szCs w:val="24"/>
        </w:rPr>
        <w:t>2</w:t>
      </w:r>
      <w:r w:rsidR="00133F57">
        <w:rPr>
          <w:rFonts w:ascii="Times New Roman CYR" w:hAnsi="Times New Roman CYR" w:cs="Times New Roman CYR"/>
          <w:i/>
          <w:iCs/>
          <w:sz w:val="24"/>
          <w:szCs w:val="24"/>
        </w:rPr>
        <w:t>.2019</w:t>
      </w:r>
    </w:p>
    <w:p w:rsidR="00B83257" w:rsidRDefault="00B83257" w:rsidP="00B83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B83257" w:rsidRDefault="00B83257" w:rsidP="00B83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проведения презентации Воронежской области</w:t>
      </w:r>
    </w:p>
    <w:p w:rsidR="00B83257" w:rsidRDefault="00B83257" w:rsidP="00B83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Торгово-промышленной палате Российской Федерации</w:t>
      </w:r>
    </w:p>
    <w:p w:rsidR="00B83257" w:rsidRDefault="00B83257" w:rsidP="00B8325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11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декабря 2019 года, 10.00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16.00</w:t>
      </w:r>
    </w:p>
    <w:p w:rsidR="00B83257" w:rsidRDefault="00B83257" w:rsidP="00B83257">
      <w:pPr>
        <w:pStyle w:val="a3"/>
        <w:jc w:val="center"/>
      </w:pPr>
    </w:p>
    <w:tbl>
      <w:tblPr>
        <w:tblStyle w:val="a4"/>
        <w:tblW w:w="14992" w:type="dxa"/>
        <w:tblLook w:val="04A0"/>
      </w:tblPr>
      <w:tblGrid>
        <w:gridCol w:w="4853"/>
        <w:gridCol w:w="10139"/>
      </w:tblGrid>
      <w:tr w:rsidR="00D954A7" w:rsidTr="00D954A7">
        <w:tc>
          <w:tcPr>
            <w:tcW w:w="4853" w:type="dxa"/>
          </w:tcPr>
          <w:p w:rsidR="00D954A7" w:rsidRPr="00B83257" w:rsidRDefault="00D954A7" w:rsidP="00B832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10139" w:type="dxa"/>
          </w:tcPr>
          <w:p w:rsidR="00D954A7" w:rsidRPr="00B83257" w:rsidRDefault="00D954A7" w:rsidP="00B832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</w:tc>
      </w:tr>
      <w:tr w:rsidR="00D954A7" w:rsidTr="00D954A7">
        <w:tc>
          <w:tcPr>
            <w:tcW w:w="4853" w:type="dxa"/>
          </w:tcPr>
          <w:p w:rsidR="00D954A7" w:rsidRPr="00B83257" w:rsidRDefault="00D954A7" w:rsidP="00B8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09.30 – 10.30</w:t>
            </w:r>
          </w:p>
        </w:tc>
        <w:tc>
          <w:tcPr>
            <w:tcW w:w="10139" w:type="dxa"/>
          </w:tcPr>
          <w:p w:rsidR="00D954A7" w:rsidRDefault="00D954A7" w:rsidP="00B83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D954A7" w:rsidRPr="00B83257" w:rsidRDefault="00D954A7" w:rsidP="00B832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i/>
                <w:sz w:val="28"/>
                <w:szCs w:val="28"/>
              </w:rPr>
              <w:t>Фойе конгресс-центра Торгово-промышленной палаты РФ</w:t>
            </w:r>
          </w:p>
        </w:tc>
      </w:tr>
      <w:tr w:rsidR="00D954A7" w:rsidTr="00D954A7">
        <w:tc>
          <w:tcPr>
            <w:tcW w:w="4853" w:type="dxa"/>
          </w:tcPr>
          <w:p w:rsidR="00D954A7" w:rsidRPr="00B83257" w:rsidRDefault="00D954A7" w:rsidP="00B8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3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 – 11.00</w:t>
            </w:r>
          </w:p>
        </w:tc>
        <w:tc>
          <w:tcPr>
            <w:tcW w:w="10139" w:type="dxa"/>
          </w:tcPr>
          <w:p w:rsidR="00D954A7" w:rsidRPr="00B83257" w:rsidRDefault="00211630" w:rsidP="00B83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выставочной экспозицией и</w:t>
            </w:r>
            <w:r w:rsidR="00D954A7"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 дегустация продуктов Воронежского края</w:t>
            </w:r>
          </w:p>
          <w:p w:rsidR="00D954A7" w:rsidRPr="00B83257" w:rsidRDefault="00D954A7" w:rsidP="00B832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i/>
                <w:sz w:val="28"/>
                <w:szCs w:val="28"/>
              </w:rPr>
              <w:t>Фойе конгресс-центра Торгово-промышленной палаты РФ</w:t>
            </w:r>
          </w:p>
        </w:tc>
      </w:tr>
      <w:tr w:rsidR="00D954A7" w:rsidTr="00D954A7">
        <w:tc>
          <w:tcPr>
            <w:tcW w:w="4853" w:type="dxa"/>
          </w:tcPr>
          <w:p w:rsidR="00D954A7" w:rsidRPr="00B83257" w:rsidRDefault="00D954A7" w:rsidP="00B83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139" w:type="dxa"/>
          </w:tcPr>
          <w:p w:rsidR="00D954A7" w:rsidRPr="00B83257" w:rsidRDefault="00D954A7" w:rsidP="00B83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Начало презентации Воронежской области</w:t>
            </w:r>
          </w:p>
          <w:p w:rsidR="00D954A7" w:rsidRPr="00B83257" w:rsidRDefault="00D954A7" w:rsidP="00B83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 – Дмитриев В.А</w:t>
            </w: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., вице-президент Торгово-промышленной палаты Российской Федерации</w:t>
            </w:r>
          </w:p>
          <w:p w:rsidR="00D954A7" w:rsidRPr="00CA6366" w:rsidRDefault="00D954A7" w:rsidP="00B832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366">
              <w:rPr>
                <w:rFonts w:ascii="Times New Roman" w:hAnsi="Times New Roman" w:cs="Times New Roman"/>
                <w:i/>
                <w:sz w:val="28"/>
                <w:szCs w:val="28"/>
              </w:rPr>
              <w:t>Зал заседаний конгресс-центра Торгово-промышленной палаты РФ</w:t>
            </w:r>
          </w:p>
        </w:tc>
      </w:tr>
      <w:tr w:rsidR="00D954A7" w:rsidTr="00D954A7">
        <w:tc>
          <w:tcPr>
            <w:tcW w:w="4853" w:type="dxa"/>
          </w:tcPr>
          <w:p w:rsidR="00D954A7" w:rsidRPr="00B83257" w:rsidRDefault="00D954A7" w:rsidP="00B83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  <w:tc>
          <w:tcPr>
            <w:tcW w:w="10139" w:type="dxa"/>
            <w:vAlign w:val="center"/>
          </w:tcPr>
          <w:p w:rsidR="00D954A7" w:rsidRPr="00B83257" w:rsidRDefault="00D44B0D" w:rsidP="00D44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Президента Торгово-промышленной палаты Российской Федерации </w:t>
            </w:r>
            <w:r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>С.Н. Катырина.</w:t>
            </w:r>
            <w:r w:rsidR="00D954A7"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54A7" w:rsidTr="00D954A7">
        <w:tc>
          <w:tcPr>
            <w:tcW w:w="4853" w:type="dxa"/>
          </w:tcPr>
          <w:p w:rsidR="00D954A7" w:rsidRPr="00B83257" w:rsidRDefault="00D954A7" w:rsidP="00B83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11.05 – 11.10</w:t>
            </w:r>
          </w:p>
        </w:tc>
        <w:tc>
          <w:tcPr>
            <w:tcW w:w="10139" w:type="dxa"/>
            <w:vAlign w:val="center"/>
          </w:tcPr>
          <w:p w:rsidR="00D954A7" w:rsidRPr="00B83257" w:rsidRDefault="00D44B0D" w:rsidP="00B83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>Гордеева</w:t>
            </w:r>
          </w:p>
        </w:tc>
      </w:tr>
      <w:tr w:rsidR="00D954A7" w:rsidTr="00D954A7">
        <w:tc>
          <w:tcPr>
            <w:tcW w:w="4853" w:type="dxa"/>
          </w:tcPr>
          <w:p w:rsidR="00D954A7" w:rsidRPr="00B83257" w:rsidRDefault="00D954A7" w:rsidP="00B83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  <w:p w:rsidR="00D954A7" w:rsidRPr="00B83257" w:rsidRDefault="00D954A7" w:rsidP="00B83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9" w:type="dxa"/>
            <w:vAlign w:val="center"/>
          </w:tcPr>
          <w:p w:rsidR="00D954A7" w:rsidRPr="00B83257" w:rsidRDefault="00D954A7" w:rsidP="00B83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Губернатора Воронежской области </w:t>
            </w:r>
            <w:r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>А.В. Гусева.</w:t>
            </w:r>
            <w:r w:rsidRPr="00B8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4A7" w:rsidRDefault="00D954A7" w:rsidP="00B83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A7" w:rsidRPr="00B83257" w:rsidRDefault="00E1093D" w:rsidP="00B83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презентации</w:t>
            </w:r>
            <w:r w:rsidR="00D954A7"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Воронежской области в контексте инвестиционного потенц</w:t>
            </w:r>
            <w:r w:rsidR="006A0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иала: </w:t>
            </w:r>
            <w:r w:rsidR="008A3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«Понимаем бизнес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удивляемся возможностями!»</w:t>
            </w:r>
          </w:p>
        </w:tc>
      </w:tr>
      <w:tr w:rsidR="00D954A7" w:rsidTr="00D954A7">
        <w:tc>
          <w:tcPr>
            <w:tcW w:w="4853" w:type="dxa"/>
          </w:tcPr>
          <w:p w:rsidR="00D954A7" w:rsidRPr="00B92A8F" w:rsidRDefault="00D954A7" w:rsidP="00B9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  <w:tc>
          <w:tcPr>
            <w:tcW w:w="10139" w:type="dxa"/>
            <w:vAlign w:val="center"/>
          </w:tcPr>
          <w:p w:rsidR="00D954A7" w:rsidRPr="00B92A8F" w:rsidRDefault="00D954A7" w:rsidP="00B92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презентации </w:t>
            </w:r>
            <w:r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промышленно-инвестиционного потенциала</w:t>
            </w: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  <w:r w:rsidR="00F632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4A7" w:rsidRDefault="00D954A7" w:rsidP="00B92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A7" w:rsidRPr="00845BC0" w:rsidRDefault="00845BC0" w:rsidP="00B92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генерального директор</w:t>
            </w:r>
            <w:proofErr w:type="gramStart"/>
            <w:r w:rsidRPr="00845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845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«Сименс Трансформаторы», Воронеж, </w:t>
            </w:r>
            <w:r w:rsidRPr="00845B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И.А. Иванов – </w:t>
            </w:r>
            <w:r w:rsidRPr="00845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резидента успешно работающего предприятия на территории индустриального парка  «Масловский».  </w:t>
            </w:r>
          </w:p>
        </w:tc>
      </w:tr>
      <w:tr w:rsidR="00D954A7" w:rsidTr="00D954A7">
        <w:tc>
          <w:tcPr>
            <w:tcW w:w="4853" w:type="dxa"/>
          </w:tcPr>
          <w:p w:rsidR="00D954A7" w:rsidRPr="00B92A8F" w:rsidRDefault="00D954A7" w:rsidP="00B9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>– 11.40</w:t>
            </w:r>
          </w:p>
        </w:tc>
        <w:tc>
          <w:tcPr>
            <w:tcW w:w="10139" w:type="dxa"/>
            <w:vAlign w:val="center"/>
          </w:tcPr>
          <w:p w:rsidR="00D954A7" w:rsidRPr="00B92A8F" w:rsidRDefault="00D954A7" w:rsidP="00CA6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 w:rsidR="00CA63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6366" w:rsidRPr="00CA6366">
              <w:rPr>
                <w:rFonts w:ascii="Times New Roman" w:hAnsi="Times New Roman" w:cs="Times New Roman"/>
                <w:sz w:val="28"/>
                <w:szCs w:val="28"/>
              </w:rPr>
              <w:t>промышленно-инвестиционн</w:t>
            </w:r>
            <w:r w:rsidR="00CA636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A6366" w:rsidRPr="00CA6366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</w:t>
            </w:r>
            <w:r w:rsidR="00CA63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54A7" w:rsidTr="00D954A7">
        <w:tc>
          <w:tcPr>
            <w:tcW w:w="4853" w:type="dxa"/>
          </w:tcPr>
          <w:p w:rsidR="00D954A7" w:rsidRPr="00B92A8F" w:rsidRDefault="00D954A7" w:rsidP="00B92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>11.40 – 11.55</w:t>
            </w:r>
          </w:p>
        </w:tc>
        <w:tc>
          <w:tcPr>
            <w:tcW w:w="10139" w:type="dxa"/>
            <w:vAlign w:val="center"/>
          </w:tcPr>
          <w:p w:rsidR="00D954A7" w:rsidRPr="00B92A8F" w:rsidRDefault="00D954A7" w:rsidP="00B92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презентации агропромышленного потенциала Воронежской области </w:t>
            </w:r>
          </w:p>
          <w:p w:rsidR="00D954A7" w:rsidRPr="00B92A8F" w:rsidRDefault="00D954A7" w:rsidP="00B92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A7" w:rsidRDefault="00D954A7" w:rsidP="001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A8F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– </w:t>
            </w:r>
            <w:r w:rsidR="001F0FE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</w:t>
            </w:r>
            <w:r w:rsidR="001F0FEA" w:rsidRPr="001F0FEA">
              <w:rPr>
                <w:rFonts w:ascii="Times New Roman" w:hAnsi="Times New Roman" w:cs="Times New Roman"/>
                <w:sz w:val="28"/>
                <w:szCs w:val="28"/>
              </w:rPr>
              <w:t>аграрной политики Воронежской области</w:t>
            </w:r>
            <w:r w:rsidR="001F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EA" w:rsidRPr="001F0FEA">
              <w:rPr>
                <w:rFonts w:ascii="Times New Roman" w:hAnsi="Times New Roman" w:cs="Times New Roman"/>
                <w:b/>
                <w:sz w:val="28"/>
                <w:szCs w:val="28"/>
              </w:rPr>
              <w:t>А.В. Сапронов</w:t>
            </w:r>
            <w:r w:rsidR="001F0FEA" w:rsidRPr="001F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C50" w:rsidRPr="001F0FEA" w:rsidRDefault="00A66C50" w:rsidP="001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50" w:rsidRDefault="00A66C50" w:rsidP="00EF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руководителя предприятия-резидента</w:t>
            </w:r>
            <w:r w:rsidR="00C457EE"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196A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0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</w:t>
            </w:r>
            <w:r w:rsidR="00B90E35">
              <w:rPr>
                <w:rFonts w:ascii="Times New Roman" w:hAnsi="Times New Roman" w:cs="Times New Roman"/>
                <w:b/>
                <w:sz w:val="28"/>
                <w:szCs w:val="28"/>
              </w:rPr>
              <w:t>– регион, где родилась наша компания</w:t>
            </w:r>
            <w:r w:rsidR="00CE5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Условия для развития </w:t>
            </w:r>
            <w:proofErr w:type="spellStart"/>
            <w:r w:rsidR="00CE5899">
              <w:rPr>
                <w:rFonts w:ascii="Times New Roman" w:hAnsi="Times New Roman" w:cs="Times New Roman"/>
                <w:b/>
                <w:sz w:val="28"/>
                <w:szCs w:val="28"/>
              </w:rPr>
              <w:t>сельхозпереработки</w:t>
            </w:r>
            <w:proofErr w:type="spellEnd"/>
            <w:r w:rsidR="00CE5899">
              <w:rPr>
                <w:rFonts w:ascii="Times New Roman" w:hAnsi="Times New Roman" w:cs="Times New Roman"/>
                <w:b/>
                <w:sz w:val="28"/>
                <w:szCs w:val="28"/>
              </w:rPr>
              <w:t>, органического сельского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66C50" w:rsidRPr="00DF690F" w:rsidRDefault="00A66C50" w:rsidP="00EF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4A7" w:rsidRPr="00B92A8F" w:rsidRDefault="005C2761" w:rsidP="005C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</w:t>
            </w:r>
            <w:r w:rsidR="00D954A7" w:rsidRPr="00B9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954A7" w:rsidRPr="00B92A8F">
              <w:rPr>
                <w:rFonts w:ascii="Times New Roman" w:hAnsi="Times New Roman" w:cs="Times New Roman"/>
                <w:sz w:val="28"/>
                <w:szCs w:val="28"/>
              </w:rPr>
              <w:t xml:space="preserve">«ЭкоНива-АПК Холдинга» </w:t>
            </w:r>
            <w:r w:rsidR="00D954A7"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 Ляшко</w:t>
            </w:r>
            <w:r w:rsidR="00D954A7" w:rsidRPr="00B92A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9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4A7" w:rsidTr="00D954A7">
        <w:tc>
          <w:tcPr>
            <w:tcW w:w="4853" w:type="dxa"/>
          </w:tcPr>
          <w:p w:rsidR="00D954A7" w:rsidRPr="00C45BB5" w:rsidRDefault="00D954A7" w:rsidP="00C45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  <w:r w:rsidR="00BB1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5AF" w:rsidRPr="00C45B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1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139" w:type="dxa"/>
            <w:vAlign w:val="center"/>
          </w:tcPr>
          <w:p w:rsidR="00D954A7" w:rsidRPr="00C45BB5" w:rsidRDefault="00D954A7" w:rsidP="00C45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Ответы на вопросы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агропромышленный</w:t>
            </w: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потенциал)</w:t>
            </w:r>
          </w:p>
        </w:tc>
      </w:tr>
      <w:tr w:rsidR="00D954A7" w:rsidTr="00D954A7">
        <w:tc>
          <w:tcPr>
            <w:tcW w:w="4853" w:type="dxa"/>
          </w:tcPr>
          <w:p w:rsidR="00D954A7" w:rsidRPr="00C45BB5" w:rsidRDefault="00D954A7" w:rsidP="00C45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12.05 – 12.15</w:t>
            </w:r>
          </w:p>
        </w:tc>
        <w:tc>
          <w:tcPr>
            <w:tcW w:w="10139" w:type="dxa"/>
          </w:tcPr>
          <w:p w:rsidR="00BB15AF" w:rsidRPr="001E1953" w:rsidRDefault="00DA1389" w:rsidP="00BB1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</w:t>
            </w:r>
            <w:r w:rsidR="00BB15AF" w:rsidRPr="00BB15AF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ресурсном потенциале В</w:t>
            </w:r>
            <w:r w:rsidR="001E1953">
              <w:rPr>
                <w:rFonts w:ascii="Times New Roman" w:hAnsi="Times New Roman" w:cs="Times New Roman"/>
                <w:sz w:val="28"/>
                <w:szCs w:val="28"/>
              </w:rPr>
              <w:t>оронежской области для развития</w:t>
            </w:r>
            <w:r w:rsidR="00BB1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5AF" w:rsidRPr="00BB15AF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экономики </w:t>
            </w:r>
            <w:r w:rsidR="001E19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7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нас есть все для развития </w:t>
            </w:r>
            <w:r w:rsidR="009F68AB">
              <w:rPr>
                <w:rFonts w:ascii="Times New Roman" w:hAnsi="Times New Roman" w:cs="Times New Roman"/>
                <w:b/>
                <w:sz w:val="28"/>
                <w:szCs w:val="28"/>
              </w:rPr>
              <w:t>цифры»</w:t>
            </w:r>
          </w:p>
          <w:p w:rsidR="00D954A7" w:rsidRPr="00C45BB5" w:rsidRDefault="00BB15AF" w:rsidP="00BB1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2E62" w:rsidRPr="00A52E6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52E62" w:rsidRPr="00A52E6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Воронежской области </w:t>
            </w:r>
            <w:r w:rsidR="00A52E62" w:rsidRPr="001F0FEA">
              <w:rPr>
                <w:rFonts w:ascii="Times New Roman" w:hAnsi="Times New Roman" w:cs="Times New Roman"/>
                <w:b/>
                <w:sz w:val="28"/>
                <w:szCs w:val="28"/>
              </w:rPr>
              <w:t>А.Ю. Верховцев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95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54A7" w:rsidTr="00D954A7">
        <w:tc>
          <w:tcPr>
            <w:tcW w:w="4853" w:type="dxa"/>
          </w:tcPr>
          <w:p w:rsidR="00D954A7" w:rsidRPr="00C45BB5" w:rsidRDefault="00D954A7" w:rsidP="00C45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  <w:tc>
          <w:tcPr>
            <w:tcW w:w="10139" w:type="dxa"/>
          </w:tcPr>
          <w:p w:rsidR="00D954A7" w:rsidRDefault="00D954A7" w:rsidP="00C45B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презентации </w:t>
            </w:r>
            <w:r w:rsidRPr="00C45BB5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туристического потенциала Воронежской области</w:t>
            </w:r>
          </w:p>
          <w:p w:rsidR="00D954A7" w:rsidRDefault="00F33812" w:rsidP="00C45B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672FB">
              <w:rPr>
                <w:rFonts w:ascii="Times New Roman" w:hAnsi="Times New Roman" w:cs="Times New Roman"/>
                <w:b/>
                <w:sz w:val="28"/>
                <w:szCs w:val="28"/>
              </w:rPr>
              <w:t>Мы – то место</w:t>
            </w:r>
            <w:r w:rsidR="00B4679A">
              <w:rPr>
                <w:rFonts w:ascii="Times New Roman" w:hAnsi="Times New Roman" w:cs="Times New Roman"/>
                <w:b/>
                <w:sz w:val="28"/>
                <w:szCs w:val="28"/>
              </w:rPr>
              <w:t>, куда Вам захочется вернуться снова!»</w:t>
            </w:r>
          </w:p>
          <w:p w:rsidR="009004E6" w:rsidRPr="0020235C" w:rsidRDefault="009004E6" w:rsidP="00C45B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4A7" w:rsidRPr="00C45BB5" w:rsidRDefault="00D954A7" w:rsidP="00C4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предпринимательства и торговли Воронежской области </w:t>
            </w:r>
            <w:r w:rsidRPr="00C45BB5">
              <w:rPr>
                <w:rFonts w:ascii="Times New Roman" w:hAnsi="Times New Roman" w:cs="Times New Roman"/>
                <w:b/>
                <w:sz w:val="28"/>
                <w:szCs w:val="28"/>
              </w:rPr>
              <w:t>С.В.Корчевников.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4A7" w:rsidTr="00D954A7">
        <w:tc>
          <w:tcPr>
            <w:tcW w:w="4853" w:type="dxa"/>
          </w:tcPr>
          <w:p w:rsidR="00D954A7" w:rsidRPr="00C45BB5" w:rsidRDefault="00D954A7" w:rsidP="00C45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  <w:tc>
          <w:tcPr>
            <w:tcW w:w="10139" w:type="dxa"/>
          </w:tcPr>
          <w:p w:rsidR="00D954A7" w:rsidRPr="00C45BB5" w:rsidRDefault="00D954A7" w:rsidP="00F6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Ответы на вопросы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уристический потенциал)</w:t>
            </w:r>
          </w:p>
        </w:tc>
      </w:tr>
      <w:tr w:rsidR="00D954A7" w:rsidTr="00D954A7">
        <w:tc>
          <w:tcPr>
            <w:tcW w:w="4853" w:type="dxa"/>
          </w:tcPr>
          <w:p w:rsidR="00D954A7" w:rsidRPr="00C45BB5" w:rsidRDefault="00D954A7" w:rsidP="00C45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12:35 – 12:40</w:t>
            </w:r>
          </w:p>
        </w:tc>
        <w:tc>
          <w:tcPr>
            <w:tcW w:w="10139" w:type="dxa"/>
          </w:tcPr>
          <w:p w:rsidR="00D954A7" w:rsidRPr="00C45BB5" w:rsidRDefault="00D954A7" w:rsidP="00C45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модератора презентации. </w:t>
            </w:r>
          </w:p>
        </w:tc>
      </w:tr>
      <w:tr w:rsidR="00D954A7" w:rsidTr="00D954A7">
        <w:tc>
          <w:tcPr>
            <w:tcW w:w="4853" w:type="dxa"/>
          </w:tcPr>
          <w:p w:rsidR="00D954A7" w:rsidRPr="00C45BB5" w:rsidRDefault="00D954A7" w:rsidP="00B51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B5">
              <w:rPr>
                <w:rFonts w:ascii="Times New Roman" w:hAnsi="Times New Roman" w:cs="Times New Roman"/>
                <w:sz w:val="28"/>
                <w:szCs w:val="28"/>
              </w:rPr>
              <w:t>12:40 – 13:</w:t>
            </w:r>
            <w:r w:rsidR="00B51B78" w:rsidRPr="00845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0139" w:type="dxa"/>
          </w:tcPr>
          <w:p w:rsidR="00D954A7" w:rsidRPr="00C45BB5" w:rsidRDefault="009004E6" w:rsidP="00C45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пресс-конференция для журналистов и участников презентации</w:t>
            </w:r>
          </w:p>
        </w:tc>
      </w:tr>
    </w:tbl>
    <w:p w:rsidR="006068B7" w:rsidRDefault="006068B7">
      <w:bookmarkStart w:id="0" w:name="_GoBack"/>
      <w:bookmarkEnd w:id="0"/>
    </w:p>
    <w:sectPr w:rsidR="006068B7" w:rsidSect="00B83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995"/>
    <w:rsid w:val="00102BAC"/>
    <w:rsid w:val="00107547"/>
    <w:rsid w:val="00133F57"/>
    <w:rsid w:val="00140E4C"/>
    <w:rsid w:val="001B4EDD"/>
    <w:rsid w:val="001E1953"/>
    <w:rsid w:val="001F0FEA"/>
    <w:rsid w:val="0020235C"/>
    <w:rsid w:val="00211630"/>
    <w:rsid w:val="002465A9"/>
    <w:rsid w:val="004A43E1"/>
    <w:rsid w:val="005C2761"/>
    <w:rsid w:val="006068B7"/>
    <w:rsid w:val="006349B6"/>
    <w:rsid w:val="0067130E"/>
    <w:rsid w:val="006A0058"/>
    <w:rsid w:val="0070144F"/>
    <w:rsid w:val="00707AD1"/>
    <w:rsid w:val="007672FB"/>
    <w:rsid w:val="00812B21"/>
    <w:rsid w:val="00845BC0"/>
    <w:rsid w:val="00877C31"/>
    <w:rsid w:val="008A36E8"/>
    <w:rsid w:val="009004E6"/>
    <w:rsid w:val="00976E06"/>
    <w:rsid w:val="009B75E6"/>
    <w:rsid w:val="009E0D9A"/>
    <w:rsid w:val="009E6CD9"/>
    <w:rsid w:val="009F68AB"/>
    <w:rsid w:val="00A52E62"/>
    <w:rsid w:val="00A6196A"/>
    <w:rsid w:val="00A66C50"/>
    <w:rsid w:val="00B023C7"/>
    <w:rsid w:val="00B3459B"/>
    <w:rsid w:val="00B4679A"/>
    <w:rsid w:val="00B51B78"/>
    <w:rsid w:val="00B83257"/>
    <w:rsid w:val="00B90E35"/>
    <w:rsid w:val="00B92A8F"/>
    <w:rsid w:val="00BB15AF"/>
    <w:rsid w:val="00BF4E67"/>
    <w:rsid w:val="00C442DE"/>
    <w:rsid w:val="00C457EE"/>
    <w:rsid w:val="00C45BB5"/>
    <w:rsid w:val="00CA6366"/>
    <w:rsid w:val="00CB0FB5"/>
    <w:rsid w:val="00CE5899"/>
    <w:rsid w:val="00D248D1"/>
    <w:rsid w:val="00D44B0D"/>
    <w:rsid w:val="00D725FA"/>
    <w:rsid w:val="00D954A7"/>
    <w:rsid w:val="00DA1389"/>
    <w:rsid w:val="00DD0995"/>
    <w:rsid w:val="00DD55B1"/>
    <w:rsid w:val="00DF690F"/>
    <w:rsid w:val="00E07B93"/>
    <w:rsid w:val="00E1093D"/>
    <w:rsid w:val="00E8312F"/>
    <w:rsid w:val="00EA5265"/>
    <w:rsid w:val="00F33812"/>
    <w:rsid w:val="00F6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57"/>
    <w:pPr>
      <w:ind w:left="720"/>
      <w:contextualSpacing/>
    </w:pPr>
  </w:style>
  <w:style w:type="table" w:styleId="a4">
    <w:name w:val="Table Grid"/>
    <w:basedOn w:val="a1"/>
    <w:uiPriority w:val="39"/>
    <w:rsid w:val="00B8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Ю.</dc:creator>
  <cp:lastModifiedBy>s.arkhipova</cp:lastModifiedBy>
  <cp:revision>2</cp:revision>
  <cp:lastPrinted>2019-12-03T10:26:00Z</cp:lastPrinted>
  <dcterms:created xsi:type="dcterms:W3CDTF">2019-12-06T13:34:00Z</dcterms:created>
  <dcterms:modified xsi:type="dcterms:W3CDTF">2019-12-06T13:34:00Z</dcterms:modified>
</cp:coreProperties>
</file>